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F9" w:rsidRDefault="006F0AF9" w:rsidP="006F0AF9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PRILOG JAVNOM NATJEČAJU ZA PRIJAM U DRŽAVNU SLUŽBU NA NEODREĐENO VRIJEME</w:t>
      </w:r>
    </w:p>
    <w:p w:rsidR="006F0AF9" w:rsidRDefault="006F0AF9" w:rsidP="006F0AF9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F0AF9" w:rsidRPr="00E04DFD" w:rsidRDefault="006F0AF9" w:rsidP="006F0AF9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04DFD">
        <w:rPr>
          <w:rFonts w:ascii="Arial" w:hAnsi="Arial" w:cs="Arial"/>
          <w:b/>
          <w:color w:val="000000"/>
          <w:sz w:val="24"/>
          <w:szCs w:val="24"/>
        </w:rPr>
        <w:t>OPIS POSLOVA RADNIH MJESTA, PODACI O PLAĆI, SADRŽAJU I NAČINU TESTIRANJA TE  PRAVNI IZVORI ZA PRIPREMANJE KANDIDATA ZA TESTIRANJE</w:t>
      </w:r>
    </w:p>
    <w:p w:rsidR="006F0AF9" w:rsidRDefault="006F0AF9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Pr="00D6057F" w:rsidRDefault="00175401" w:rsidP="00D6057F">
      <w:pPr>
        <w:numPr>
          <w:ilvl w:val="0"/>
          <w:numId w:val="4"/>
        </w:numPr>
        <w:spacing w:line="259" w:lineRule="auto"/>
        <w:ind w:left="284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175401">
        <w:rPr>
          <w:rFonts w:ascii="Arial" w:eastAsia="Calibri" w:hAnsi="Arial" w:cs="Arial"/>
          <w:b/>
          <w:sz w:val="24"/>
          <w:szCs w:val="24"/>
        </w:rPr>
        <w:t>SEKTOR ZA IMIGRACIJU, DRŽAVLJANSTVO I UPRAVNE POSLOVE, SLUŽBA ZA DRŽAVLJANSTVO I STRANCE</w:t>
      </w: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Default="00175401" w:rsidP="00175401">
      <w:pPr>
        <w:pStyle w:val="Bezproreda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 w:rsidRPr="00175401">
        <w:rPr>
          <w:rFonts w:ascii="Arial" w:hAnsi="Arial" w:cs="Arial"/>
          <w:b/>
          <w:bCs/>
          <w:sz w:val="24"/>
          <w:szCs w:val="24"/>
        </w:rPr>
        <w:t xml:space="preserve">upravni referent za državljanstvo i strance – </w:t>
      </w:r>
      <w:r w:rsidR="00D6057F">
        <w:rPr>
          <w:rFonts w:ascii="Arial" w:hAnsi="Arial" w:cs="Arial"/>
          <w:b/>
          <w:bCs/>
          <w:sz w:val="24"/>
          <w:szCs w:val="24"/>
        </w:rPr>
        <w:t>1</w:t>
      </w:r>
      <w:r w:rsidRPr="00175401">
        <w:rPr>
          <w:rFonts w:ascii="Arial" w:hAnsi="Arial" w:cs="Arial"/>
          <w:b/>
          <w:bCs/>
          <w:sz w:val="24"/>
          <w:szCs w:val="24"/>
        </w:rPr>
        <w:t xml:space="preserve"> izvršitelj/</w:t>
      </w:r>
      <w:proofErr w:type="spellStart"/>
      <w:r w:rsidRPr="00175401">
        <w:rPr>
          <w:rFonts w:ascii="Arial" w:hAnsi="Arial" w:cs="Arial"/>
          <w:b/>
          <w:bCs/>
          <w:sz w:val="24"/>
          <w:szCs w:val="24"/>
        </w:rPr>
        <w:t>ic</w:t>
      </w:r>
      <w:r w:rsidR="00D6057F">
        <w:rPr>
          <w:rFonts w:ascii="Arial" w:hAnsi="Arial" w:cs="Arial"/>
          <w:b/>
          <w:bCs/>
          <w:sz w:val="24"/>
          <w:szCs w:val="24"/>
        </w:rPr>
        <w:t>a</w:t>
      </w:r>
      <w:proofErr w:type="spellEnd"/>
    </w:p>
    <w:p w:rsidR="00175401" w:rsidRDefault="00175401" w:rsidP="00175401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:rsidR="00174883" w:rsidRDefault="00175401" w:rsidP="00174883">
      <w:pPr>
        <w:pStyle w:val="Bezproreda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poslova: </w:t>
      </w:r>
    </w:p>
    <w:p w:rsidR="00175401" w:rsidRPr="00175401" w:rsidRDefault="00175401" w:rsidP="00174883">
      <w:pPr>
        <w:pStyle w:val="Bezproreda"/>
        <w:spacing w:line="276" w:lineRule="auto"/>
        <w:rPr>
          <w:rFonts w:ascii="Arial" w:hAnsi="Arial" w:cs="Arial"/>
          <w:bCs/>
          <w:sz w:val="24"/>
          <w:szCs w:val="24"/>
        </w:rPr>
      </w:pPr>
      <w:r w:rsidRPr="00175401">
        <w:rPr>
          <w:rFonts w:ascii="Arial" w:hAnsi="Arial" w:cs="Arial"/>
          <w:bCs/>
          <w:sz w:val="24"/>
          <w:szCs w:val="24"/>
        </w:rPr>
        <w:t>Zaprima zahtjeve za primitak u hrvatsko državljanstvo i zahtjeve za prestanak hrvatskog državljanstva; obavlja administrativne poslove u svezi s provedbom upravnog postupka za primitak i prestanak državljanstva; zaprima podneske i pismena od stranaca u svrhu prijave boravišta/prebivališta, prijave promjene adrese stana stranca te izdaje potvrde strancima o izvršenim prijavama; vodi sve propisane evidencije; unosi podatke u IS; obavlja ispravak u evidencijama na IS; daje informacije; odgovara na upite, te obavlja i druge povjerene mu poslove i zadatke.</w:t>
      </w:r>
    </w:p>
    <w:p w:rsidR="00175401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175401" w:rsidRDefault="00175401" w:rsidP="00174883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E04DF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Pravni izvori za pripremanje kandidata za testiranje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: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1. </w:t>
      </w:r>
      <w:r w:rsidRPr="002417F9">
        <w:rPr>
          <w:rFonts w:ascii="Arial" w:hAnsi="Arial" w:cs="Arial"/>
          <w:sz w:val="24"/>
          <w:szCs w:val="24"/>
          <w:lang w:eastAsia="hr-HR"/>
        </w:rPr>
        <w:t xml:space="preserve">Zakon o općem upravnom postupku (Narodne novine, br. 47/2009 i </w:t>
      </w:r>
      <w:r>
        <w:rPr>
          <w:rFonts w:ascii="Arial" w:hAnsi="Arial" w:cs="Arial"/>
          <w:sz w:val="24"/>
          <w:szCs w:val="24"/>
          <w:lang w:eastAsia="hr-HR"/>
        </w:rPr>
        <w:t xml:space="preserve">    </w:t>
      </w:r>
      <w:r w:rsidRPr="002417F9">
        <w:rPr>
          <w:rFonts w:ascii="Arial" w:hAnsi="Arial" w:cs="Arial"/>
          <w:sz w:val="24"/>
          <w:szCs w:val="24"/>
          <w:lang w:eastAsia="hr-HR"/>
        </w:rPr>
        <w:t>110/2021),</w:t>
      </w:r>
    </w:p>
    <w:p w:rsidR="002417F9" w:rsidRPr="002417F9" w:rsidRDefault="002417F9" w:rsidP="002417F9">
      <w:pPr>
        <w:pStyle w:val="Bezproreda"/>
        <w:ind w:left="708"/>
        <w:jc w:val="both"/>
        <w:rPr>
          <w:rFonts w:ascii="Arial" w:hAnsi="Arial" w:cs="Arial"/>
          <w:sz w:val="24"/>
          <w:szCs w:val="24"/>
          <w:lang w:eastAsia="hr-HR"/>
        </w:rPr>
      </w:pPr>
      <w:r w:rsidRPr="002417F9">
        <w:rPr>
          <w:rFonts w:ascii="Arial" w:hAnsi="Arial" w:cs="Arial"/>
          <w:sz w:val="24"/>
          <w:szCs w:val="24"/>
          <w:lang w:eastAsia="hr-HR"/>
        </w:rPr>
        <w:t>2</w:t>
      </w:r>
      <w:r>
        <w:rPr>
          <w:rFonts w:ascii="Arial" w:hAnsi="Arial" w:cs="Arial"/>
          <w:sz w:val="24"/>
          <w:szCs w:val="24"/>
          <w:lang w:eastAsia="hr-HR"/>
        </w:rPr>
        <w:t xml:space="preserve">.   </w:t>
      </w:r>
      <w:r w:rsidRPr="002417F9">
        <w:rPr>
          <w:rFonts w:ascii="Arial" w:hAnsi="Arial" w:cs="Arial"/>
          <w:sz w:val="24"/>
          <w:szCs w:val="24"/>
          <w:lang w:eastAsia="hr-HR"/>
        </w:rPr>
        <w:t xml:space="preserve">Zakon o strancima (Narodne novine, br. 133/2020, 114/22 i 151/22). </w:t>
      </w:r>
    </w:p>
    <w:p w:rsidR="00175401" w:rsidRPr="006B5C27" w:rsidRDefault="00175401" w:rsidP="006F0AF9">
      <w:pPr>
        <w:pStyle w:val="Bezproreda"/>
        <w:jc w:val="both"/>
        <w:rPr>
          <w:rFonts w:ascii="Arial" w:eastAsiaTheme="majorEastAsia" w:hAnsi="Arial" w:cs="Arial"/>
          <w:b/>
          <w:color w:val="000000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6F0AF9" w:rsidRPr="00163418" w:rsidRDefault="006F0AF9" w:rsidP="006F0A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3418">
        <w:rPr>
          <w:rFonts w:ascii="Arial" w:hAnsi="Arial" w:cs="Arial"/>
          <w:b/>
          <w:sz w:val="24"/>
          <w:szCs w:val="24"/>
        </w:rPr>
        <w:t>PLAĆA RADNIH MJESTA</w:t>
      </w:r>
    </w:p>
    <w:p w:rsidR="006F0AF9" w:rsidRPr="00E04DFD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E04DFD">
        <w:rPr>
          <w:rFonts w:ascii="Arial" w:hAnsi="Arial" w:cs="Arial"/>
          <w:sz w:val="24"/>
          <w:szCs w:val="24"/>
        </w:rPr>
        <w:t xml:space="preserve">Plaća radnih mjesta državnih službenika određena je Uredbom o nazivima radnih mjesta i koeficijentima složenosti poslova u državnoj službi (Narodne novine br. </w:t>
      </w:r>
      <w:hyperlink r:id="rId5" w:history="1">
        <w:r w:rsidRPr="00470FE2">
          <w:rPr>
            <w:rFonts w:ascii="Arial" w:hAnsi="Arial" w:cs="Arial"/>
            <w:sz w:val="24"/>
            <w:szCs w:val="24"/>
          </w:rPr>
          <w:t>37/01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470FE2">
          <w:rPr>
            <w:rFonts w:ascii="Arial" w:hAnsi="Arial" w:cs="Arial"/>
            <w:sz w:val="24"/>
            <w:szCs w:val="24"/>
          </w:rPr>
          <w:t>38/01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470FE2">
          <w:rPr>
            <w:rFonts w:ascii="Arial" w:hAnsi="Arial" w:cs="Arial"/>
            <w:sz w:val="24"/>
            <w:szCs w:val="24"/>
          </w:rPr>
          <w:t>71/01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470FE2">
          <w:rPr>
            <w:rFonts w:ascii="Arial" w:hAnsi="Arial" w:cs="Arial"/>
            <w:sz w:val="24"/>
            <w:szCs w:val="24"/>
          </w:rPr>
          <w:t>89/01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470FE2">
          <w:rPr>
            <w:rFonts w:ascii="Arial" w:hAnsi="Arial" w:cs="Arial"/>
            <w:sz w:val="24"/>
            <w:szCs w:val="24"/>
          </w:rPr>
          <w:t>112/01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Pr="00470FE2">
          <w:rPr>
            <w:rFonts w:ascii="Arial" w:hAnsi="Arial" w:cs="Arial"/>
            <w:sz w:val="24"/>
            <w:szCs w:val="24"/>
          </w:rPr>
          <w:t>7/02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470FE2">
          <w:rPr>
            <w:rFonts w:ascii="Arial" w:hAnsi="Arial" w:cs="Arial"/>
            <w:sz w:val="24"/>
            <w:szCs w:val="24"/>
          </w:rPr>
          <w:t>17/03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470FE2">
          <w:rPr>
            <w:rFonts w:ascii="Arial" w:hAnsi="Arial" w:cs="Arial"/>
            <w:sz w:val="24"/>
            <w:szCs w:val="24"/>
          </w:rPr>
          <w:t>197/03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470FE2">
          <w:rPr>
            <w:rFonts w:ascii="Arial" w:hAnsi="Arial" w:cs="Arial"/>
            <w:sz w:val="24"/>
            <w:szCs w:val="24"/>
          </w:rPr>
          <w:t>21/04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470FE2">
          <w:rPr>
            <w:rFonts w:ascii="Arial" w:hAnsi="Arial" w:cs="Arial"/>
            <w:sz w:val="24"/>
            <w:szCs w:val="24"/>
          </w:rPr>
          <w:t>25/04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470FE2">
          <w:rPr>
            <w:rFonts w:ascii="Arial" w:hAnsi="Arial" w:cs="Arial"/>
            <w:sz w:val="24"/>
            <w:szCs w:val="24"/>
          </w:rPr>
          <w:t>66/05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470FE2">
          <w:rPr>
            <w:rFonts w:ascii="Arial" w:hAnsi="Arial" w:cs="Arial"/>
            <w:sz w:val="24"/>
            <w:szCs w:val="24"/>
          </w:rPr>
          <w:t>131/05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470FE2">
          <w:rPr>
            <w:rFonts w:ascii="Arial" w:hAnsi="Arial" w:cs="Arial"/>
            <w:sz w:val="24"/>
            <w:szCs w:val="24"/>
          </w:rPr>
          <w:t>11/07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8" w:history="1">
        <w:r w:rsidRPr="00470FE2">
          <w:rPr>
            <w:rFonts w:ascii="Arial" w:hAnsi="Arial" w:cs="Arial"/>
            <w:sz w:val="24"/>
            <w:szCs w:val="24"/>
          </w:rPr>
          <w:t>47/07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470FE2">
          <w:rPr>
            <w:rFonts w:ascii="Arial" w:hAnsi="Arial" w:cs="Arial"/>
            <w:sz w:val="24"/>
            <w:szCs w:val="24"/>
          </w:rPr>
          <w:t>109/07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470FE2">
          <w:rPr>
            <w:rFonts w:ascii="Arial" w:hAnsi="Arial" w:cs="Arial"/>
            <w:sz w:val="24"/>
            <w:szCs w:val="24"/>
          </w:rPr>
          <w:t>58/08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470FE2">
          <w:rPr>
            <w:rFonts w:ascii="Arial" w:hAnsi="Arial" w:cs="Arial"/>
            <w:sz w:val="24"/>
            <w:szCs w:val="24"/>
          </w:rPr>
          <w:t>32/09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470FE2">
          <w:rPr>
            <w:rFonts w:ascii="Arial" w:hAnsi="Arial" w:cs="Arial"/>
            <w:sz w:val="24"/>
            <w:szCs w:val="24"/>
          </w:rPr>
          <w:t>140/09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470FE2">
          <w:rPr>
            <w:rFonts w:ascii="Arial" w:hAnsi="Arial" w:cs="Arial"/>
            <w:sz w:val="24"/>
            <w:szCs w:val="24"/>
          </w:rPr>
          <w:t>21/10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4" w:history="1">
        <w:r w:rsidRPr="00470FE2">
          <w:rPr>
            <w:rFonts w:ascii="Arial" w:hAnsi="Arial" w:cs="Arial"/>
            <w:sz w:val="24"/>
            <w:szCs w:val="24"/>
          </w:rPr>
          <w:t>38/10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Pr="00470FE2">
          <w:rPr>
            <w:rFonts w:ascii="Arial" w:hAnsi="Arial" w:cs="Arial"/>
            <w:sz w:val="24"/>
            <w:szCs w:val="24"/>
          </w:rPr>
          <w:t>77/10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6" w:history="1">
        <w:r w:rsidRPr="00470FE2">
          <w:rPr>
            <w:rFonts w:ascii="Arial" w:hAnsi="Arial" w:cs="Arial"/>
            <w:sz w:val="24"/>
            <w:szCs w:val="24"/>
          </w:rPr>
          <w:t>113/10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7" w:history="1">
        <w:r w:rsidRPr="00470FE2">
          <w:rPr>
            <w:rFonts w:ascii="Arial" w:hAnsi="Arial" w:cs="Arial"/>
            <w:sz w:val="24"/>
            <w:szCs w:val="24"/>
          </w:rPr>
          <w:t>22/11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8" w:history="1">
        <w:r w:rsidRPr="00470FE2">
          <w:rPr>
            <w:rFonts w:ascii="Arial" w:hAnsi="Arial" w:cs="Arial"/>
            <w:sz w:val="24"/>
            <w:szCs w:val="24"/>
          </w:rPr>
          <w:t>142/11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29" w:history="1">
        <w:r w:rsidRPr="00470FE2">
          <w:rPr>
            <w:rFonts w:ascii="Arial" w:hAnsi="Arial" w:cs="Arial"/>
            <w:sz w:val="24"/>
            <w:szCs w:val="24"/>
          </w:rPr>
          <w:t>31/12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0" w:history="1">
        <w:r w:rsidRPr="00470FE2">
          <w:rPr>
            <w:rFonts w:ascii="Arial" w:hAnsi="Arial" w:cs="Arial"/>
            <w:sz w:val="24"/>
            <w:szCs w:val="24"/>
          </w:rPr>
          <w:t>49/12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1" w:history="1">
        <w:r w:rsidRPr="00470FE2">
          <w:rPr>
            <w:rFonts w:ascii="Arial" w:hAnsi="Arial" w:cs="Arial"/>
            <w:sz w:val="24"/>
            <w:szCs w:val="24"/>
          </w:rPr>
          <w:t>60/12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2" w:history="1">
        <w:r w:rsidRPr="00470FE2">
          <w:rPr>
            <w:rFonts w:ascii="Arial" w:hAnsi="Arial" w:cs="Arial"/>
            <w:sz w:val="24"/>
            <w:szCs w:val="24"/>
          </w:rPr>
          <w:t>78/12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3" w:history="1">
        <w:r w:rsidRPr="00470FE2">
          <w:rPr>
            <w:rFonts w:ascii="Arial" w:hAnsi="Arial" w:cs="Arial"/>
            <w:sz w:val="24"/>
            <w:szCs w:val="24"/>
          </w:rPr>
          <w:t>82/12</w:t>
        </w:r>
      </w:hyperlink>
      <w:r w:rsidRPr="00E04DFD">
        <w:rPr>
          <w:rFonts w:ascii="Arial" w:hAnsi="Arial" w:cs="Arial"/>
          <w:sz w:val="24"/>
          <w:szCs w:val="24"/>
        </w:rPr>
        <w:t>,</w:t>
      </w:r>
      <w:hyperlink r:id="rId34" w:history="1">
        <w:r w:rsidRPr="00470FE2">
          <w:rPr>
            <w:rFonts w:ascii="Arial" w:hAnsi="Arial" w:cs="Arial"/>
            <w:sz w:val="24"/>
            <w:szCs w:val="24"/>
          </w:rPr>
          <w:t>100/12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5" w:history="1">
        <w:r w:rsidRPr="00470FE2">
          <w:rPr>
            <w:rFonts w:ascii="Arial" w:hAnsi="Arial" w:cs="Arial"/>
            <w:sz w:val="24"/>
            <w:szCs w:val="24"/>
          </w:rPr>
          <w:t>124/12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6" w:history="1">
        <w:r w:rsidRPr="00470FE2">
          <w:rPr>
            <w:rFonts w:ascii="Arial" w:hAnsi="Arial" w:cs="Arial"/>
            <w:sz w:val="24"/>
            <w:szCs w:val="24"/>
          </w:rPr>
          <w:t>140/12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7" w:history="1">
        <w:r w:rsidRPr="00470FE2">
          <w:rPr>
            <w:rFonts w:ascii="Arial" w:hAnsi="Arial" w:cs="Arial"/>
            <w:sz w:val="24"/>
            <w:szCs w:val="24"/>
          </w:rPr>
          <w:t>16/13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8" w:history="1">
        <w:r w:rsidRPr="00470FE2">
          <w:rPr>
            <w:rFonts w:ascii="Arial" w:hAnsi="Arial" w:cs="Arial"/>
            <w:sz w:val="24"/>
            <w:szCs w:val="24"/>
          </w:rPr>
          <w:t>25/13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39" w:history="1">
        <w:r w:rsidRPr="00470FE2">
          <w:rPr>
            <w:rFonts w:ascii="Arial" w:hAnsi="Arial" w:cs="Arial"/>
            <w:sz w:val="24"/>
            <w:szCs w:val="24"/>
          </w:rPr>
          <w:t>52/13,</w:t>
        </w:r>
      </w:hyperlink>
      <w:r w:rsidRPr="00E04DFD">
        <w:rPr>
          <w:rFonts w:ascii="Arial" w:hAnsi="Arial" w:cs="Arial"/>
          <w:sz w:val="24"/>
          <w:szCs w:val="24"/>
        </w:rPr>
        <w:t xml:space="preserve"> </w:t>
      </w:r>
      <w:hyperlink r:id="rId40" w:history="1">
        <w:r w:rsidRPr="00470FE2">
          <w:rPr>
            <w:rFonts w:ascii="Arial" w:hAnsi="Arial" w:cs="Arial"/>
            <w:sz w:val="24"/>
            <w:szCs w:val="24"/>
          </w:rPr>
          <w:t>96/13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1" w:history="1">
        <w:r w:rsidRPr="00470FE2">
          <w:rPr>
            <w:rFonts w:ascii="Arial" w:hAnsi="Arial" w:cs="Arial"/>
            <w:sz w:val="24"/>
            <w:szCs w:val="24"/>
          </w:rPr>
          <w:t>126/13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2" w:history="1">
        <w:r w:rsidRPr="00470FE2">
          <w:rPr>
            <w:rFonts w:ascii="Arial" w:hAnsi="Arial" w:cs="Arial"/>
            <w:sz w:val="24"/>
            <w:szCs w:val="24"/>
          </w:rPr>
          <w:t>2/14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3" w:history="1">
        <w:r w:rsidRPr="00470FE2">
          <w:rPr>
            <w:rFonts w:ascii="Arial" w:hAnsi="Arial" w:cs="Arial"/>
            <w:sz w:val="24"/>
            <w:szCs w:val="24"/>
          </w:rPr>
          <w:t>94/14</w:t>
        </w:r>
      </w:hyperlink>
      <w:r w:rsidRPr="00E04DFD">
        <w:rPr>
          <w:rFonts w:ascii="Arial" w:hAnsi="Arial" w:cs="Arial"/>
          <w:sz w:val="24"/>
          <w:szCs w:val="24"/>
        </w:rPr>
        <w:t xml:space="preserve">, </w:t>
      </w:r>
      <w:hyperlink r:id="rId44" w:history="1">
        <w:r w:rsidRPr="00470FE2">
          <w:rPr>
            <w:rFonts w:ascii="Arial" w:hAnsi="Arial" w:cs="Arial"/>
            <w:sz w:val="24"/>
            <w:szCs w:val="24"/>
          </w:rPr>
          <w:t>140/14</w:t>
        </w:r>
      </w:hyperlink>
      <w:r w:rsidRPr="00E04DFD">
        <w:rPr>
          <w:rFonts w:ascii="Arial" w:hAnsi="Arial" w:cs="Arial"/>
          <w:sz w:val="24"/>
          <w:szCs w:val="24"/>
          <w:lang w:val="de-DE"/>
        </w:rPr>
        <w:t xml:space="preserve">, </w:t>
      </w:r>
      <w:hyperlink r:id="rId45" w:history="1">
        <w:r w:rsidRPr="00470FE2">
          <w:rPr>
            <w:rFonts w:ascii="Arial" w:hAnsi="Arial" w:cs="Arial"/>
            <w:sz w:val="24"/>
            <w:szCs w:val="24"/>
          </w:rPr>
          <w:t>151/14</w:t>
        </w:r>
      </w:hyperlink>
      <w:r w:rsidRPr="00E04DFD">
        <w:rPr>
          <w:rFonts w:ascii="Arial" w:hAnsi="Arial" w:cs="Arial"/>
          <w:sz w:val="24"/>
          <w:szCs w:val="24"/>
          <w:lang w:val="de-DE"/>
        </w:rPr>
        <w:t>, 76/15,100/15, 71/18, 59/19</w:t>
      </w:r>
      <w:r w:rsidRPr="00470FE2">
        <w:rPr>
          <w:rFonts w:ascii="Arial" w:hAnsi="Arial" w:cs="Arial"/>
          <w:sz w:val="24"/>
          <w:szCs w:val="24"/>
          <w:lang w:val="de-DE"/>
        </w:rPr>
        <w:t>,</w:t>
      </w:r>
      <w:r w:rsidRPr="00E04DFD">
        <w:rPr>
          <w:rFonts w:ascii="Arial" w:hAnsi="Arial" w:cs="Arial"/>
          <w:sz w:val="24"/>
          <w:szCs w:val="24"/>
          <w:lang w:val="de-DE"/>
        </w:rPr>
        <w:t xml:space="preserve"> 73/19</w:t>
      </w:r>
      <w:r w:rsidRPr="00470FE2">
        <w:rPr>
          <w:rFonts w:ascii="Arial" w:hAnsi="Arial" w:cs="Arial"/>
          <w:sz w:val="24"/>
          <w:szCs w:val="24"/>
          <w:lang w:val="de-DE"/>
        </w:rPr>
        <w:t>. 63/21 i 13/22</w:t>
      </w:r>
      <w:r w:rsidRPr="00E04DFD">
        <w:rPr>
          <w:rFonts w:ascii="Arial" w:hAnsi="Arial" w:cs="Arial"/>
          <w:sz w:val="24"/>
          <w:szCs w:val="24"/>
          <w:lang w:val="de-DE"/>
        </w:rPr>
        <w:t xml:space="preserve">), </w:t>
      </w:r>
      <w:r>
        <w:rPr>
          <w:rFonts w:ascii="Arial" w:hAnsi="Arial" w:cs="Arial"/>
          <w:sz w:val="24"/>
          <w:szCs w:val="24"/>
          <w:lang w:val="de-DE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Kolektivnim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ugovorom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državne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službenike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namještenike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Narodne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novine</w:t>
      </w:r>
      <w:proofErr w:type="spellEnd"/>
      <w:r>
        <w:rPr>
          <w:rFonts w:ascii="Arial" w:hAnsi="Arial" w:cs="Arial"/>
          <w:sz w:val="24"/>
          <w:szCs w:val="24"/>
          <w:lang w:val="de-DE"/>
        </w:rPr>
        <w:t>, br. 56/22</w:t>
      </w:r>
      <w:r w:rsidR="00813AF8">
        <w:rPr>
          <w:rFonts w:ascii="Arial" w:hAnsi="Arial" w:cs="Arial"/>
          <w:sz w:val="24"/>
          <w:szCs w:val="24"/>
          <w:lang w:val="de-DE"/>
        </w:rPr>
        <w:t>, 127/22-Dodatak I</w:t>
      </w:r>
      <w:r>
        <w:rPr>
          <w:rFonts w:ascii="Arial" w:hAnsi="Arial" w:cs="Arial"/>
          <w:sz w:val="24"/>
          <w:szCs w:val="24"/>
          <w:lang w:val="de-DE"/>
        </w:rPr>
        <w:t>)</w:t>
      </w:r>
      <w:r w:rsidRPr="00E04DFD">
        <w:rPr>
          <w:rFonts w:ascii="Arial" w:hAnsi="Arial" w:cs="Arial"/>
          <w:sz w:val="24"/>
          <w:szCs w:val="24"/>
          <w:lang w:val="de-DE"/>
        </w:rPr>
        <w:t>.</w:t>
      </w:r>
    </w:p>
    <w:p w:rsidR="006F0AF9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Navedeni</w:t>
      </w:r>
      <w:r w:rsidRPr="00E04DFD">
        <w:rPr>
          <w:rFonts w:ascii="Arial" w:hAnsi="Arial" w:cs="Arial"/>
          <w:sz w:val="24"/>
          <w:szCs w:val="24"/>
        </w:rPr>
        <w:t xml:space="preserve"> propisi mogu se naći na web stranicama Narodnih novina -  </w:t>
      </w:r>
      <w:hyperlink r:id="rId46" w:history="1">
        <w:r w:rsidRPr="00E04DFD">
          <w:rPr>
            <w:rFonts w:ascii="Arial" w:hAnsi="Arial" w:cs="Arial"/>
            <w:color w:val="0000FF"/>
            <w:sz w:val="24"/>
            <w:szCs w:val="24"/>
            <w:u w:val="single"/>
          </w:rPr>
          <w:t>www.nn.hr</w:t>
        </w:r>
      </w:hyperlink>
      <w:r w:rsidRPr="00E04DFD">
        <w:rPr>
          <w:rFonts w:ascii="Arial" w:hAnsi="Arial" w:cs="Arial"/>
          <w:sz w:val="24"/>
          <w:szCs w:val="24"/>
        </w:rPr>
        <w:t>.</w:t>
      </w:r>
    </w:p>
    <w:p w:rsidR="006F0AF9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Default="006F0AF9" w:rsidP="006F0A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4DFD">
        <w:rPr>
          <w:rFonts w:ascii="Arial" w:hAnsi="Arial" w:cs="Arial"/>
          <w:b/>
          <w:sz w:val="24"/>
          <w:szCs w:val="24"/>
        </w:rPr>
        <w:t>TESTIRANJE KANDIDATA</w:t>
      </w:r>
    </w:p>
    <w:p w:rsidR="006F0AF9" w:rsidRPr="00E04DFD" w:rsidRDefault="006F0AF9" w:rsidP="006F0A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DFD">
        <w:rPr>
          <w:rFonts w:ascii="Arial" w:hAnsi="Arial" w:cs="Arial"/>
          <w:sz w:val="24"/>
          <w:szCs w:val="24"/>
        </w:rPr>
        <w:t>Provjera znanja, sposobnosti i vještina kandidata te rezultata u dosadašnjem radu  utvrđuje se putem  testiranja i razgovora (intervjua) Komisije s kandidatima.</w:t>
      </w:r>
    </w:p>
    <w:p w:rsidR="006F0AF9" w:rsidRPr="00E04DFD" w:rsidRDefault="006F0AF9" w:rsidP="006F0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0AF9" w:rsidRPr="00E04DFD" w:rsidRDefault="006F0AF9" w:rsidP="006F0AF9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  <w:u w:val="single"/>
          <w:lang w:val="en-GB" w:eastAsia="en-GB"/>
        </w:rPr>
      </w:pPr>
      <w:r w:rsidRPr="00E04DFD">
        <w:rPr>
          <w:rFonts w:ascii="Arial" w:hAnsi="Arial" w:cs="Arial"/>
          <w:sz w:val="24"/>
          <w:szCs w:val="24"/>
        </w:rPr>
        <w:t xml:space="preserve">Mjesto i vrijeme održavanja testiranja biti će objavljeno najmanje pet dana prije na web stranici Policijske uprave istarske  </w:t>
      </w:r>
      <w:hyperlink r:id="rId47" w:history="1">
        <w:r w:rsidRPr="00E04DFD">
          <w:rPr>
            <w:rFonts w:ascii="Arial" w:hAnsi="Arial" w:cs="Arial"/>
            <w:color w:val="0000FF"/>
            <w:sz w:val="24"/>
            <w:szCs w:val="24"/>
            <w:u w:val="single"/>
          </w:rPr>
          <w:t>https://</w:t>
        </w:r>
        <w:r w:rsidRPr="00E04DFD">
          <w:rPr>
            <w:rFonts w:ascii="Arial" w:hAnsi="Arial" w:cs="Arial"/>
            <w:color w:val="0000FF"/>
            <w:sz w:val="24"/>
            <w:szCs w:val="24"/>
            <w:u w:val="single"/>
            <w:lang w:val="en-GB" w:eastAsia="en-GB"/>
          </w:rPr>
          <w:t>istarska-policija.gov.hr/</w:t>
        </w:r>
      </w:hyperlink>
      <w:r w:rsidRPr="00E04DFD">
        <w:rPr>
          <w:rFonts w:ascii="Arial" w:hAnsi="Arial" w:cs="Arial"/>
          <w:color w:val="0070C0"/>
          <w:sz w:val="24"/>
          <w:szCs w:val="24"/>
          <w:u w:val="single"/>
          <w:lang w:val="en-GB" w:eastAsia="en-GB"/>
        </w:rPr>
        <w:t>.</w:t>
      </w:r>
    </w:p>
    <w:p w:rsidR="006F0AF9" w:rsidRDefault="006F0AF9" w:rsidP="006F0AF9">
      <w:bookmarkStart w:id="0" w:name="_GoBack"/>
      <w:bookmarkEnd w:id="0"/>
    </w:p>
    <w:sectPr w:rsidR="006F0AF9" w:rsidSect="00BD5815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6C7"/>
    <w:multiLevelType w:val="hybridMultilevel"/>
    <w:tmpl w:val="EE585F0E"/>
    <w:lvl w:ilvl="0" w:tplc="794CC0C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A9B874FE">
      <w:numFmt w:val="bullet"/>
      <w:lvlText w:val="-"/>
      <w:lvlJc w:val="left"/>
      <w:pPr>
        <w:ind w:left="-1962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-1242" w:hanging="180"/>
      </w:pPr>
    </w:lvl>
    <w:lvl w:ilvl="3" w:tplc="041A000F" w:tentative="1">
      <w:start w:val="1"/>
      <w:numFmt w:val="decimal"/>
      <w:lvlText w:val="%4."/>
      <w:lvlJc w:val="left"/>
      <w:pPr>
        <w:ind w:left="-522" w:hanging="360"/>
      </w:pPr>
    </w:lvl>
    <w:lvl w:ilvl="4" w:tplc="041A0019" w:tentative="1">
      <w:start w:val="1"/>
      <w:numFmt w:val="lowerLetter"/>
      <w:lvlText w:val="%5."/>
      <w:lvlJc w:val="left"/>
      <w:pPr>
        <w:ind w:left="198" w:hanging="360"/>
      </w:pPr>
    </w:lvl>
    <w:lvl w:ilvl="5" w:tplc="041A001B" w:tentative="1">
      <w:start w:val="1"/>
      <w:numFmt w:val="lowerRoman"/>
      <w:lvlText w:val="%6."/>
      <w:lvlJc w:val="right"/>
      <w:pPr>
        <w:ind w:left="918" w:hanging="180"/>
      </w:pPr>
    </w:lvl>
    <w:lvl w:ilvl="6" w:tplc="041A000F" w:tentative="1">
      <w:start w:val="1"/>
      <w:numFmt w:val="decimal"/>
      <w:lvlText w:val="%7."/>
      <w:lvlJc w:val="left"/>
      <w:pPr>
        <w:ind w:left="1638" w:hanging="360"/>
      </w:pPr>
    </w:lvl>
    <w:lvl w:ilvl="7" w:tplc="041A0019" w:tentative="1">
      <w:start w:val="1"/>
      <w:numFmt w:val="lowerLetter"/>
      <w:lvlText w:val="%8."/>
      <w:lvlJc w:val="left"/>
      <w:pPr>
        <w:ind w:left="2358" w:hanging="360"/>
      </w:pPr>
    </w:lvl>
    <w:lvl w:ilvl="8" w:tplc="041A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" w15:restartNumberingAfterBreak="0">
    <w:nsid w:val="26F8220A"/>
    <w:multiLevelType w:val="hybridMultilevel"/>
    <w:tmpl w:val="F3709762"/>
    <w:lvl w:ilvl="0" w:tplc="C23883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B738FA"/>
    <w:multiLevelType w:val="hybridMultilevel"/>
    <w:tmpl w:val="695C547C"/>
    <w:lvl w:ilvl="0" w:tplc="A9B874F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606214"/>
    <w:multiLevelType w:val="hybridMultilevel"/>
    <w:tmpl w:val="BFAA97DC"/>
    <w:lvl w:ilvl="0" w:tplc="C23883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A6237"/>
    <w:multiLevelType w:val="hybridMultilevel"/>
    <w:tmpl w:val="8486A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C01F9"/>
    <w:multiLevelType w:val="hybridMultilevel"/>
    <w:tmpl w:val="694E3DBA"/>
    <w:lvl w:ilvl="0" w:tplc="7A96517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36693"/>
    <w:multiLevelType w:val="hybridMultilevel"/>
    <w:tmpl w:val="D046C242"/>
    <w:lvl w:ilvl="0" w:tplc="794CC0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A9B874FE">
      <w:numFmt w:val="bullet"/>
      <w:lvlText w:val="-"/>
      <w:lvlJc w:val="left"/>
      <w:pPr>
        <w:ind w:left="-1254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-534" w:hanging="180"/>
      </w:pPr>
    </w:lvl>
    <w:lvl w:ilvl="3" w:tplc="041A000F" w:tentative="1">
      <w:start w:val="1"/>
      <w:numFmt w:val="decimal"/>
      <w:lvlText w:val="%4."/>
      <w:lvlJc w:val="left"/>
      <w:pPr>
        <w:ind w:left="186" w:hanging="360"/>
      </w:pPr>
    </w:lvl>
    <w:lvl w:ilvl="4" w:tplc="041A0019" w:tentative="1">
      <w:start w:val="1"/>
      <w:numFmt w:val="lowerLetter"/>
      <w:lvlText w:val="%5."/>
      <w:lvlJc w:val="left"/>
      <w:pPr>
        <w:ind w:left="906" w:hanging="360"/>
      </w:pPr>
    </w:lvl>
    <w:lvl w:ilvl="5" w:tplc="041A001B" w:tentative="1">
      <w:start w:val="1"/>
      <w:numFmt w:val="lowerRoman"/>
      <w:lvlText w:val="%6."/>
      <w:lvlJc w:val="right"/>
      <w:pPr>
        <w:ind w:left="1626" w:hanging="180"/>
      </w:pPr>
    </w:lvl>
    <w:lvl w:ilvl="6" w:tplc="041A000F" w:tentative="1">
      <w:start w:val="1"/>
      <w:numFmt w:val="decimal"/>
      <w:lvlText w:val="%7."/>
      <w:lvlJc w:val="left"/>
      <w:pPr>
        <w:ind w:left="2346" w:hanging="360"/>
      </w:pPr>
    </w:lvl>
    <w:lvl w:ilvl="7" w:tplc="041A0019" w:tentative="1">
      <w:start w:val="1"/>
      <w:numFmt w:val="lowerLetter"/>
      <w:lvlText w:val="%8."/>
      <w:lvlJc w:val="left"/>
      <w:pPr>
        <w:ind w:left="3066" w:hanging="360"/>
      </w:pPr>
    </w:lvl>
    <w:lvl w:ilvl="8" w:tplc="041A001B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7" w15:restartNumberingAfterBreak="0">
    <w:nsid w:val="6AB91BD1"/>
    <w:multiLevelType w:val="hybridMultilevel"/>
    <w:tmpl w:val="44E0C150"/>
    <w:lvl w:ilvl="0" w:tplc="041A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A9B874FE">
      <w:numFmt w:val="bullet"/>
      <w:lvlText w:val="-"/>
      <w:lvlJc w:val="left"/>
      <w:pPr>
        <w:ind w:left="307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027" w:hanging="180"/>
      </w:pPr>
    </w:lvl>
    <w:lvl w:ilvl="3" w:tplc="041A000F" w:tentative="1">
      <w:start w:val="1"/>
      <w:numFmt w:val="decimal"/>
      <w:lvlText w:val="%4."/>
      <w:lvlJc w:val="left"/>
      <w:pPr>
        <w:ind w:left="1747" w:hanging="360"/>
      </w:pPr>
    </w:lvl>
    <w:lvl w:ilvl="4" w:tplc="041A0019" w:tentative="1">
      <w:start w:val="1"/>
      <w:numFmt w:val="lowerLetter"/>
      <w:lvlText w:val="%5."/>
      <w:lvlJc w:val="left"/>
      <w:pPr>
        <w:ind w:left="2467" w:hanging="360"/>
      </w:pPr>
    </w:lvl>
    <w:lvl w:ilvl="5" w:tplc="041A001B" w:tentative="1">
      <w:start w:val="1"/>
      <w:numFmt w:val="lowerRoman"/>
      <w:lvlText w:val="%6."/>
      <w:lvlJc w:val="right"/>
      <w:pPr>
        <w:ind w:left="3187" w:hanging="180"/>
      </w:pPr>
    </w:lvl>
    <w:lvl w:ilvl="6" w:tplc="041A000F" w:tentative="1">
      <w:start w:val="1"/>
      <w:numFmt w:val="decimal"/>
      <w:lvlText w:val="%7."/>
      <w:lvlJc w:val="left"/>
      <w:pPr>
        <w:ind w:left="3907" w:hanging="360"/>
      </w:pPr>
    </w:lvl>
    <w:lvl w:ilvl="7" w:tplc="041A0019" w:tentative="1">
      <w:start w:val="1"/>
      <w:numFmt w:val="lowerLetter"/>
      <w:lvlText w:val="%8."/>
      <w:lvlJc w:val="left"/>
      <w:pPr>
        <w:ind w:left="4627" w:hanging="360"/>
      </w:pPr>
    </w:lvl>
    <w:lvl w:ilvl="8" w:tplc="041A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8" w15:restartNumberingAfterBreak="0">
    <w:nsid w:val="77107F77"/>
    <w:multiLevelType w:val="hybridMultilevel"/>
    <w:tmpl w:val="C926335C"/>
    <w:lvl w:ilvl="0" w:tplc="49B2BD3A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F9"/>
    <w:rsid w:val="00174883"/>
    <w:rsid w:val="00175401"/>
    <w:rsid w:val="001F3DE9"/>
    <w:rsid w:val="002235EA"/>
    <w:rsid w:val="002417F9"/>
    <w:rsid w:val="0024561A"/>
    <w:rsid w:val="006F0AF9"/>
    <w:rsid w:val="00813AF8"/>
    <w:rsid w:val="00A95AD3"/>
    <w:rsid w:val="00AB4B91"/>
    <w:rsid w:val="00B331D0"/>
    <w:rsid w:val="00D6057F"/>
    <w:rsid w:val="00E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1EE"/>
  <w15:chartTrackingRefBased/>
  <w15:docId w15:val="{EDC210A3-241C-4A8E-9AD3-B08180FB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F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0AF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F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rodne-novine.nn.hr/clanci/sluzbeni/2004_02_21_568.html" TargetMode="External"/><Relationship Id="rId18" Type="http://schemas.openxmlformats.org/officeDocument/2006/relationships/hyperlink" Target="http://narodne-novine.nn.hr/clanci/sluzbeni/2007_05_47_1601.html" TargetMode="External"/><Relationship Id="rId26" Type="http://schemas.openxmlformats.org/officeDocument/2006/relationships/hyperlink" Target="http://narodne-novine.nn.hr/clanci/sluzbeni/2010_10_113_2977.html" TargetMode="External"/><Relationship Id="rId39" Type="http://schemas.openxmlformats.org/officeDocument/2006/relationships/hyperlink" Target="http://narodne-novine.nn.hr/clanci/sluzbeni/2013_05_52_105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2009_03_32_707.html" TargetMode="External"/><Relationship Id="rId34" Type="http://schemas.openxmlformats.org/officeDocument/2006/relationships/hyperlink" Target="http://narodne-novine.nn.hr/clanci/sluzbeni/2012_09_100_2214.html" TargetMode="External"/><Relationship Id="rId42" Type="http://schemas.openxmlformats.org/officeDocument/2006/relationships/hyperlink" Target="http://narodne-novine.nn.hr/clanci/sluzbeni/2014_01_2_50.html" TargetMode="External"/><Relationship Id="rId47" Type="http://schemas.openxmlformats.org/officeDocument/2006/relationships/hyperlink" Target="https://istarska-policija.gov.hr/" TargetMode="External"/><Relationship Id="rId7" Type="http://schemas.openxmlformats.org/officeDocument/2006/relationships/hyperlink" Target="http://narodne-novine.nn.hr/clanci/sluzbeni/2001_08_71_1242.html" TargetMode="External"/><Relationship Id="rId12" Type="http://schemas.openxmlformats.org/officeDocument/2006/relationships/hyperlink" Target="http://narodne-novine.nn.hr/clanci/sluzbeni/2003_12_197_3128.html" TargetMode="External"/><Relationship Id="rId17" Type="http://schemas.openxmlformats.org/officeDocument/2006/relationships/hyperlink" Target="http://narodne-novine.nn.hr/clanci/sluzbeni/2007_01_11_454.html" TargetMode="External"/><Relationship Id="rId25" Type="http://schemas.openxmlformats.org/officeDocument/2006/relationships/hyperlink" Target="http://narodne-novine.nn.hr/clanci/sluzbeni/2010_06_77_2218.html" TargetMode="External"/><Relationship Id="rId33" Type="http://schemas.openxmlformats.org/officeDocument/2006/relationships/hyperlink" Target="http://narodne-novine.nn.hr/clanci/sluzbeni/2012_07_82_1911.html" TargetMode="External"/><Relationship Id="rId38" Type="http://schemas.openxmlformats.org/officeDocument/2006/relationships/hyperlink" Target="http://narodne-novine.nn.hr/clanci/sluzbeni/2013_02_25_411.html" TargetMode="External"/><Relationship Id="rId46" Type="http://schemas.openxmlformats.org/officeDocument/2006/relationships/hyperlink" Target="http://www.nn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05_11_131_2415.html" TargetMode="External"/><Relationship Id="rId20" Type="http://schemas.openxmlformats.org/officeDocument/2006/relationships/hyperlink" Target="http://narodne-novine.nn.hr/clanci/sluzbeni/2008_05_58_1952.html" TargetMode="External"/><Relationship Id="rId29" Type="http://schemas.openxmlformats.org/officeDocument/2006/relationships/hyperlink" Target="http://narodne-novine.nn.hr/clanci/sluzbeni/2012_03_31_753.html" TargetMode="External"/><Relationship Id="rId41" Type="http://schemas.openxmlformats.org/officeDocument/2006/relationships/hyperlink" Target="http://narodne-novine.nn.hr/clanci/sluzbeni/2013_10_126_272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01_04_38_677.html" TargetMode="External"/><Relationship Id="rId11" Type="http://schemas.openxmlformats.org/officeDocument/2006/relationships/hyperlink" Target="http://narodne-novine.nn.hr/clanci/sluzbeni/2003_02_17_224.html" TargetMode="External"/><Relationship Id="rId24" Type="http://schemas.openxmlformats.org/officeDocument/2006/relationships/hyperlink" Target="http://narodne-novine.nn.hr/clanci/sluzbeni/2010_03_38_971.html" TargetMode="External"/><Relationship Id="rId32" Type="http://schemas.openxmlformats.org/officeDocument/2006/relationships/hyperlink" Target="http://narodne-novine.nn.hr/clanci/sluzbeni/2012_07_78_1846.html" TargetMode="External"/><Relationship Id="rId37" Type="http://schemas.openxmlformats.org/officeDocument/2006/relationships/hyperlink" Target="http://narodne-novine.nn.hr/clanci/sluzbeni/2013_02_16_267.html" TargetMode="External"/><Relationship Id="rId40" Type="http://schemas.openxmlformats.org/officeDocument/2006/relationships/hyperlink" Target="http://narodne-novine.nn.hr/clanci/sluzbeni/2013_07_96_2141.html" TargetMode="External"/><Relationship Id="rId45" Type="http://schemas.openxmlformats.org/officeDocument/2006/relationships/hyperlink" Target="http://narodne-novine.nn.hr/clanci/sluzbeni/2014_12_151_2826.html" TargetMode="External"/><Relationship Id="rId5" Type="http://schemas.openxmlformats.org/officeDocument/2006/relationships/hyperlink" Target="http://narodne-novine.nn.hr/clanci/sluzbeni/2001_04_37_644.html" TargetMode="External"/><Relationship Id="rId15" Type="http://schemas.openxmlformats.org/officeDocument/2006/relationships/hyperlink" Target="http://narodne-novine.nn.hr/clanci/sluzbeni/2005_05_66_1295.html" TargetMode="External"/><Relationship Id="rId23" Type="http://schemas.openxmlformats.org/officeDocument/2006/relationships/hyperlink" Target="http://narodne-novine.nn.hr/clanci/sluzbeni/2010_02_21_530.html" TargetMode="External"/><Relationship Id="rId28" Type="http://schemas.openxmlformats.org/officeDocument/2006/relationships/hyperlink" Target="http://narodne-novine.nn.hr/clanci/sluzbeni/2011_12_142_2849.html" TargetMode="External"/><Relationship Id="rId36" Type="http://schemas.openxmlformats.org/officeDocument/2006/relationships/hyperlink" Target="http://narodne-novine.nn.hr/clanci/sluzbeni/2012_12_140_2946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narodne-novine.nn.hr/clanci/sluzbeni/2002_01_7_210.html" TargetMode="External"/><Relationship Id="rId19" Type="http://schemas.openxmlformats.org/officeDocument/2006/relationships/hyperlink" Target="http://narodne-novine.nn.hr/clanci/sluzbeni/2007_10_109_3183.html" TargetMode="External"/><Relationship Id="rId31" Type="http://schemas.openxmlformats.org/officeDocument/2006/relationships/hyperlink" Target="http://narodne-novine.nn.hr/clanci/sluzbeni/2012_05_60_1475.html" TargetMode="External"/><Relationship Id="rId44" Type="http://schemas.openxmlformats.org/officeDocument/2006/relationships/hyperlink" Target="http://narodne-novine.nn.hr/clanci/sluzbeni/2014_11_140_264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01_12_112_1854.html" TargetMode="External"/><Relationship Id="rId14" Type="http://schemas.openxmlformats.org/officeDocument/2006/relationships/hyperlink" Target="http://narodne-novine.nn.hr/clanci/sluzbeni/2004_02_25_727.html" TargetMode="External"/><Relationship Id="rId22" Type="http://schemas.openxmlformats.org/officeDocument/2006/relationships/hyperlink" Target="http://narodne-novine.nn.hr/clanci/sluzbeni/2009_11_140_3400.html" TargetMode="External"/><Relationship Id="rId27" Type="http://schemas.openxmlformats.org/officeDocument/2006/relationships/hyperlink" Target="http://narodne-novine.nn.hr/clanci/sluzbeni/2011_02_22_473.html" TargetMode="External"/><Relationship Id="rId30" Type="http://schemas.openxmlformats.org/officeDocument/2006/relationships/hyperlink" Target="http://narodne-novine.nn.hr/clanci/sluzbeni/2012_04_49_1168.html" TargetMode="External"/><Relationship Id="rId35" Type="http://schemas.openxmlformats.org/officeDocument/2006/relationships/hyperlink" Target="http://narodne-novine.nn.hr/clanci/sluzbeni/2012_11_124_2693.html" TargetMode="External"/><Relationship Id="rId43" Type="http://schemas.openxmlformats.org/officeDocument/2006/relationships/hyperlink" Target="http://narodne-novine.nn.hr/clanci/sluzbeni/2014_07_94_1888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narodne-novine.nn.hr/clanci/sluzbeni/2001_10_89_150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 Irena</dc:creator>
  <cp:keywords/>
  <dc:description/>
  <cp:lastModifiedBy>Vitasović Nataša</cp:lastModifiedBy>
  <cp:revision>2</cp:revision>
  <dcterms:created xsi:type="dcterms:W3CDTF">2023-12-13T14:16:00Z</dcterms:created>
  <dcterms:modified xsi:type="dcterms:W3CDTF">2023-12-13T14:16:00Z</dcterms:modified>
</cp:coreProperties>
</file>